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A0" w:rsidRDefault="009A4D73" w:rsidP="009A426B">
      <w:pPr>
        <w:jc w:val="center"/>
      </w:pPr>
      <w:r>
        <w:t>ФЗО вопросы к экзамену</w:t>
      </w:r>
    </w:p>
    <w:p w:rsidR="00DE39A0" w:rsidRDefault="00DE39A0"/>
    <w:p w:rsidR="00DE39A0" w:rsidRDefault="00B40D67">
      <w:r>
        <w:tab/>
      </w:r>
      <w:r>
        <w:tab/>
      </w:r>
    </w:p>
    <w:p w:rsidR="00DE39A0" w:rsidRDefault="00DE39A0"/>
    <w:p w:rsidR="00DE39A0" w:rsidRDefault="00DE39A0">
      <w:r>
        <w:t>1.</w:t>
      </w:r>
      <w:r w:rsidR="00AC7DF1">
        <w:t>Предмет и задачи инженерной геодезии.</w:t>
      </w:r>
      <w:r w:rsidR="00B94338" w:rsidRPr="00B94338">
        <w:t xml:space="preserve"> </w:t>
      </w:r>
      <w:r w:rsidR="00B94338">
        <w:t>Понятие о фигуре и размерах Земли</w:t>
      </w:r>
    </w:p>
    <w:p w:rsidR="00AC7DF1" w:rsidRDefault="00B234A1">
      <w:r>
        <w:t xml:space="preserve"> </w:t>
      </w:r>
    </w:p>
    <w:p w:rsidR="00AC7DF1" w:rsidRDefault="00B94338">
      <w:r>
        <w:t>2</w:t>
      </w:r>
      <w:r w:rsidR="00AC7DF1">
        <w:t>.Краткий исторический обзор развития геодезии.</w:t>
      </w:r>
    </w:p>
    <w:p w:rsidR="00AC7DF1" w:rsidRDefault="00B94338">
      <w:r>
        <w:t>3</w:t>
      </w:r>
      <w:r w:rsidR="00EE0FBF">
        <w:t>.Понятие о планах и картах.</w:t>
      </w:r>
    </w:p>
    <w:p w:rsidR="00EE0FBF" w:rsidRDefault="00B94338">
      <w:r>
        <w:t>4</w:t>
      </w:r>
      <w:r w:rsidR="00EE0FBF">
        <w:t>.Масштабы. Точность масштаба.</w:t>
      </w:r>
    </w:p>
    <w:p w:rsidR="00EE0FBF" w:rsidRDefault="00B94338">
      <w:r>
        <w:t>5</w:t>
      </w:r>
      <w:r w:rsidR="00EE0FBF">
        <w:t>.Условные знаки, используемые при составлении топографических планов и карт.</w:t>
      </w:r>
    </w:p>
    <w:p w:rsidR="00EE0FBF" w:rsidRDefault="00B94338">
      <w:r>
        <w:t>6</w:t>
      </w:r>
      <w:r w:rsidR="00EE0FBF">
        <w:t>.Рельеф земной поверхности и его изображение. Формы рельефа.</w:t>
      </w:r>
      <w:r>
        <w:t xml:space="preserve"> </w:t>
      </w:r>
      <w:r w:rsidR="00EE0FBF">
        <w:t>Изображение рельефа</w:t>
      </w:r>
    </w:p>
    <w:p w:rsidR="00EE0FBF" w:rsidRDefault="00EE0FBF">
      <w:r>
        <w:t xml:space="preserve">   горизонталями.</w:t>
      </w:r>
    </w:p>
    <w:p w:rsidR="00EE0FBF" w:rsidRDefault="00B94338">
      <w:r>
        <w:t>7</w:t>
      </w:r>
      <w:r w:rsidR="00EE0FBF">
        <w:t>.Изображение земной поверхности в цифровом виде.</w:t>
      </w:r>
    </w:p>
    <w:p w:rsidR="00EE0FBF" w:rsidRDefault="00B94338">
      <w:r>
        <w:t>8</w:t>
      </w:r>
      <w:r w:rsidR="00EE0FBF">
        <w:t>.Номенклатура топографических карт и планов.</w:t>
      </w:r>
    </w:p>
    <w:p w:rsidR="00EE0FBF" w:rsidRDefault="00B94338">
      <w:r>
        <w:t>9-11</w:t>
      </w:r>
      <w:r w:rsidR="00EE0FBF">
        <w:t>.Системы координат и высот, применяемые в геодезии.</w:t>
      </w:r>
    </w:p>
    <w:p w:rsidR="00B234A1" w:rsidRDefault="00B94338">
      <w:r>
        <w:t>12-13</w:t>
      </w:r>
      <w:r w:rsidR="00B234A1">
        <w:t>.Ориентирование. Склонение магнитной стрелки и сближение меридианов.</w:t>
      </w:r>
    </w:p>
    <w:p w:rsidR="00B234A1" w:rsidRDefault="00B234A1">
      <w:r>
        <w:t xml:space="preserve">     Азимуты  и румбы. Соотношение между азимутами и румбами.</w:t>
      </w:r>
    </w:p>
    <w:p w:rsidR="00B234A1" w:rsidRDefault="00B94338">
      <w:r>
        <w:t>14.</w:t>
      </w:r>
      <w:r w:rsidR="00B234A1">
        <w:t>Связь между дирекционными углами смежных линий.</w:t>
      </w:r>
    </w:p>
    <w:p w:rsidR="00B234A1" w:rsidRDefault="00EB47F5">
      <w:r>
        <w:t>15</w:t>
      </w:r>
      <w:r w:rsidR="00B234A1">
        <w:t>.Решение прямой геодезической задачи.</w:t>
      </w:r>
    </w:p>
    <w:p w:rsidR="00B234A1" w:rsidRDefault="00EB47F5">
      <w:r>
        <w:t>16</w:t>
      </w:r>
      <w:r w:rsidR="00B234A1">
        <w:t>.решение обратной геодезической задачи.</w:t>
      </w:r>
    </w:p>
    <w:p w:rsidR="00B234A1" w:rsidRDefault="00EB47F5">
      <w:r>
        <w:t>17</w:t>
      </w:r>
      <w:r w:rsidR="00B234A1">
        <w:t>.Общие понятия об измерениях.</w:t>
      </w:r>
    </w:p>
    <w:p w:rsidR="005C4624" w:rsidRDefault="00EB47F5">
      <w:r>
        <w:t>18</w:t>
      </w:r>
      <w:r w:rsidR="00B234A1">
        <w:t>.</w:t>
      </w:r>
      <w:r w:rsidR="005C4624">
        <w:t>Виды ошибок измерений. Свойства случайных ошибок измерений.</w:t>
      </w:r>
    </w:p>
    <w:p w:rsidR="00B234A1" w:rsidRDefault="00EB47F5">
      <w:r>
        <w:t>19</w:t>
      </w:r>
      <w:r w:rsidR="005C4624">
        <w:t>. Критерии оценки качества измерений. Понятие об арифметической средине.</w:t>
      </w:r>
    </w:p>
    <w:p w:rsidR="005C4624" w:rsidRDefault="00EB47F5">
      <w:r>
        <w:t>20</w:t>
      </w:r>
      <w:r w:rsidR="005C4624">
        <w:t>.Оценка качества функций непосредственно измеренных величин.</w:t>
      </w:r>
    </w:p>
    <w:p w:rsidR="005C4624" w:rsidRDefault="00EB47F5">
      <w:r>
        <w:t>21</w:t>
      </w:r>
      <w:r w:rsidR="005C4624">
        <w:t>.Понятие о равноточных и неравноточных измерениях.</w:t>
      </w:r>
    </w:p>
    <w:p w:rsidR="005C4624" w:rsidRDefault="00EB47F5">
      <w:r>
        <w:t>22</w:t>
      </w:r>
      <w:r w:rsidR="005C4624">
        <w:t>.Принцип измерения горизонтальных и вертикальных углов.</w:t>
      </w:r>
    </w:p>
    <w:p w:rsidR="005C4624" w:rsidRDefault="00EB47F5">
      <w:r>
        <w:t>23</w:t>
      </w:r>
      <w:r w:rsidR="005C4624">
        <w:t>.Классификация современных теодолитов.</w:t>
      </w:r>
    </w:p>
    <w:p w:rsidR="005C4624" w:rsidRDefault="00EB47F5">
      <w:r>
        <w:t>24</w:t>
      </w:r>
      <w:r w:rsidR="005C4624">
        <w:t>.Устройство и поверки теодолита 2Т30П.</w:t>
      </w:r>
    </w:p>
    <w:p w:rsidR="005C4624" w:rsidRDefault="00EB47F5">
      <w:r>
        <w:t>25</w:t>
      </w:r>
      <w:r w:rsidR="005C4624">
        <w:t>Способы измерения горизонтальных углов.</w:t>
      </w:r>
    </w:p>
    <w:p w:rsidR="005C4624" w:rsidRDefault="00EB47F5">
      <w:r>
        <w:t>26</w:t>
      </w:r>
      <w:r w:rsidR="005C4624">
        <w:t>.Измерение вертикального угла.</w:t>
      </w:r>
    </w:p>
    <w:p w:rsidR="005E3B8F" w:rsidRDefault="00EB47F5">
      <w:r>
        <w:t>27</w:t>
      </w:r>
      <w:r w:rsidR="005C4624">
        <w:t>.</w:t>
      </w:r>
      <w:r w:rsidR="005E3B8F">
        <w:t>Источники ошибок угловых измерений.</w:t>
      </w:r>
    </w:p>
    <w:p w:rsidR="008310F3" w:rsidRDefault="00EB47F5">
      <w:r>
        <w:t>28</w:t>
      </w:r>
      <w:r w:rsidR="008310F3">
        <w:t>. Измерение горизонтальных и вертикальных углов цифровым теодолитом.</w:t>
      </w:r>
    </w:p>
    <w:p w:rsidR="005E3B8F" w:rsidRDefault="00EB47F5">
      <w:r>
        <w:t>29</w:t>
      </w:r>
      <w:r w:rsidR="005E3B8F">
        <w:t>.Нивелирование. Методы нивелирования.</w:t>
      </w:r>
    </w:p>
    <w:p w:rsidR="005C4624" w:rsidRDefault="00EB47F5">
      <w:r>
        <w:t>30</w:t>
      </w:r>
      <w:r w:rsidR="005E3B8F">
        <w:t>.Геометрическое нивелирование. Способы геометрического нивелирования.</w:t>
      </w:r>
      <w:r w:rsidR="005C4624">
        <w:t xml:space="preserve"> </w:t>
      </w:r>
    </w:p>
    <w:p w:rsidR="005E3B8F" w:rsidRDefault="00EB47F5">
      <w:r>
        <w:t>31</w:t>
      </w:r>
      <w:r w:rsidR="005E3B8F">
        <w:t>.Классификация нивелиров и нивелирных реек.</w:t>
      </w:r>
    </w:p>
    <w:p w:rsidR="008E12AD" w:rsidRDefault="00EB47F5">
      <w:r>
        <w:t>32</w:t>
      </w:r>
      <w:r w:rsidR="005E3B8F">
        <w:t>.</w:t>
      </w:r>
      <w:r w:rsidR="008E12AD">
        <w:t>Производство технического нивелирования и нивелирования 4 класса.</w:t>
      </w:r>
    </w:p>
    <w:p w:rsidR="008E12AD" w:rsidRDefault="00EB47F5">
      <w:r>
        <w:t>33</w:t>
      </w:r>
      <w:r w:rsidR="008E12AD">
        <w:t>.Тригонометрическое нивелирование.</w:t>
      </w:r>
    </w:p>
    <w:p w:rsidR="00AC7DF1" w:rsidRDefault="00EB47F5">
      <w:r>
        <w:t>34</w:t>
      </w:r>
      <w:r w:rsidR="008E12AD">
        <w:t>.Линейные измерения.</w:t>
      </w:r>
      <w:r w:rsidR="00924A00">
        <w:t xml:space="preserve"> Мерные приборы. Непосредств</w:t>
      </w:r>
      <w:r>
        <w:t>енное измерение длин линий на ме</w:t>
      </w:r>
      <w:r w:rsidR="00924A00">
        <w:t>стности.</w:t>
      </w:r>
      <w:r w:rsidR="00AC7DF1">
        <w:t xml:space="preserve">   </w:t>
      </w:r>
    </w:p>
    <w:p w:rsidR="00924A00" w:rsidRDefault="00EB47F5">
      <w:r>
        <w:t>35</w:t>
      </w:r>
      <w:r w:rsidR="00924A00">
        <w:t xml:space="preserve">.Косвенные измерения. Принцип измерения расстояний </w:t>
      </w:r>
      <w:proofErr w:type="spellStart"/>
      <w:r w:rsidR="00924A00">
        <w:t>светодальномерами</w:t>
      </w:r>
      <w:proofErr w:type="spellEnd"/>
      <w:r w:rsidR="00924A00">
        <w:t>.</w:t>
      </w:r>
    </w:p>
    <w:p w:rsidR="00924A00" w:rsidRDefault="00EB47F5">
      <w:r>
        <w:t>36</w:t>
      </w:r>
      <w:r w:rsidR="00924A00">
        <w:t xml:space="preserve">.Определение недоступного расстояния. </w:t>
      </w:r>
    </w:p>
    <w:p w:rsidR="008310F3" w:rsidRDefault="00EB47F5">
      <w:r>
        <w:t>37</w:t>
      </w:r>
      <w:r w:rsidR="008310F3">
        <w:t>. Измерение длин линий лазерной рулеткой.</w:t>
      </w:r>
    </w:p>
    <w:p w:rsidR="00924A00" w:rsidRDefault="00EB47F5">
      <w:r>
        <w:t>38</w:t>
      </w:r>
      <w:r w:rsidR="00924A00">
        <w:t>.Измерение высоты</w:t>
      </w:r>
      <w:r w:rsidR="00FF6876">
        <w:t xml:space="preserve"> недоступного</w:t>
      </w:r>
      <w:r w:rsidR="00924A00">
        <w:t xml:space="preserve"> сооружения.</w:t>
      </w:r>
    </w:p>
    <w:p w:rsidR="00924A00" w:rsidRDefault="00EB47F5">
      <w:r>
        <w:t>39</w:t>
      </w:r>
      <w:r w:rsidR="00924A00">
        <w:t>.Основные сведения о геодезических сетях и методах их создания.</w:t>
      </w:r>
    </w:p>
    <w:p w:rsidR="00924A00" w:rsidRDefault="00EB47F5">
      <w:r>
        <w:t>40</w:t>
      </w:r>
      <w:r w:rsidR="008310F3">
        <w:t>.</w:t>
      </w:r>
      <w:r w:rsidR="00924A00">
        <w:t>Плановое обоснование топографических съемок. Полевые работы.</w:t>
      </w:r>
    </w:p>
    <w:p w:rsidR="00924A00" w:rsidRDefault="00EB47F5">
      <w:r>
        <w:t>41</w:t>
      </w:r>
      <w:r w:rsidR="00924A00">
        <w:t>.Камеральная обработка материалов теодолитного хода.</w:t>
      </w:r>
    </w:p>
    <w:p w:rsidR="00924A00" w:rsidRDefault="00EB47F5">
      <w:r>
        <w:t>42</w:t>
      </w:r>
      <w:r w:rsidR="00924A00">
        <w:t>.Высотное обоснование топографических съемок. Полевые и камеральные работы.</w:t>
      </w:r>
    </w:p>
    <w:p w:rsidR="00924A00" w:rsidRDefault="00EB47F5">
      <w:r>
        <w:t>43</w:t>
      </w:r>
      <w:r w:rsidR="00924A00">
        <w:t>.Методы топографических съемок.</w:t>
      </w:r>
    </w:p>
    <w:p w:rsidR="00A04A3B" w:rsidRDefault="00EB47F5">
      <w:r>
        <w:t>44</w:t>
      </w:r>
      <w:r w:rsidR="00A04A3B">
        <w:t>.Теодолитно-высотная съемка.</w:t>
      </w:r>
    </w:p>
    <w:p w:rsidR="00A04A3B" w:rsidRDefault="00EB47F5">
      <w:r>
        <w:t>45</w:t>
      </w:r>
      <w:r w:rsidR="00A04A3B">
        <w:t>.Тахеометрическая съемка.</w:t>
      </w:r>
    </w:p>
    <w:p w:rsidR="009970F0" w:rsidRDefault="00EB47F5">
      <w:r>
        <w:t>46</w:t>
      </w:r>
      <w:r w:rsidR="00B94338">
        <w:t>.Нивелирование поверхности, как метод съемки.</w:t>
      </w:r>
    </w:p>
    <w:p w:rsidR="007B0566" w:rsidRDefault="00EB47F5">
      <w:r>
        <w:t>47</w:t>
      </w:r>
      <w:r w:rsidR="007B0566">
        <w:t>.Геодезическое обоснование на строительных объектах. Строительные сетки.</w:t>
      </w:r>
    </w:p>
    <w:p w:rsidR="007B0566" w:rsidRDefault="00EB47F5">
      <w:r>
        <w:lastRenderedPageBreak/>
        <w:t>48</w:t>
      </w:r>
      <w:r w:rsidR="007B0566">
        <w:t>.Инженерно- геодезические работы по перенесению в натуру проектов планировки и застройки. Построение в натуре проектных отрезков и углов.</w:t>
      </w:r>
    </w:p>
    <w:p w:rsidR="007B0566" w:rsidRDefault="00EB47F5">
      <w:r>
        <w:t>49</w:t>
      </w:r>
      <w:r w:rsidR="007B0566">
        <w:t>.Построение в натуре проектных отметок, линий</w:t>
      </w:r>
      <w:r w:rsidR="00041F3E">
        <w:t xml:space="preserve"> и площадок</w:t>
      </w:r>
      <w:r w:rsidR="007B0566">
        <w:t xml:space="preserve"> заданного уклона</w:t>
      </w:r>
      <w:r w:rsidR="00041F3E">
        <w:t>.</w:t>
      </w:r>
    </w:p>
    <w:p w:rsidR="00041F3E" w:rsidRDefault="00EB47F5">
      <w:r>
        <w:t>50</w:t>
      </w:r>
      <w:r w:rsidR="00041F3E">
        <w:t>.Способы вынесения в натуру проектных точек.</w:t>
      </w:r>
    </w:p>
    <w:p w:rsidR="00041F3E" w:rsidRDefault="00EB47F5">
      <w:r>
        <w:t>51</w:t>
      </w:r>
      <w:r w:rsidR="00041F3E">
        <w:t xml:space="preserve">.Геодезические разбивочные работы. Способы подготовки </w:t>
      </w:r>
      <w:r>
        <w:t>данных для вынесения осей сооружения в натуру.</w:t>
      </w:r>
    </w:p>
    <w:p w:rsidR="007B0566" w:rsidRDefault="00EB47F5">
      <w:r>
        <w:t>52</w:t>
      </w:r>
      <w:r w:rsidR="001D3678">
        <w:t>.Геодезические работы при вертикальной планировке</w:t>
      </w:r>
      <w:proofErr w:type="gramStart"/>
      <w:r w:rsidR="001D3678">
        <w:t>.</w:t>
      </w:r>
      <w:bookmarkStart w:id="0" w:name="_GoBack"/>
      <w:bookmarkEnd w:id="0"/>
      <w:proofErr w:type="gramEnd"/>
    </w:p>
    <w:sectPr w:rsidR="007B0566" w:rsidSect="00446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E39A0"/>
    <w:rsid w:val="00041F3E"/>
    <w:rsid w:val="00045D81"/>
    <w:rsid w:val="001D3678"/>
    <w:rsid w:val="001F6E22"/>
    <w:rsid w:val="002D633F"/>
    <w:rsid w:val="003765A1"/>
    <w:rsid w:val="00446D8C"/>
    <w:rsid w:val="00496477"/>
    <w:rsid w:val="005C4624"/>
    <w:rsid w:val="005C694A"/>
    <w:rsid w:val="005E3B8F"/>
    <w:rsid w:val="0073406C"/>
    <w:rsid w:val="007B0566"/>
    <w:rsid w:val="007D4B0A"/>
    <w:rsid w:val="007D7E7E"/>
    <w:rsid w:val="008310F3"/>
    <w:rsid w:val="008E12AD"/>
    <w:rsid w:val="00924A00"/>
    <w:rsid w:val="009970F0"/>
    <w:rsid w:val="009A426B"/>
    <w:rsid w:val="009A4D73"/>
    <w:rsid w:val="009B6852"/>
    <w:rsid w:val="00A04A3B"/>
    <w:rsid w:val="00A113C5"/>
    <w:rsid w:val="00AC7DF1"/>
    <w:rsid w:val="00B234A1"/>
    <w:rsid w:val="00B36627"/>
    <w:rsid w:val="00B378A1"/>
    <w:rsid w:val="00B40D67"/>
    <w:rsid w:val="00B94338"/>
    <w:rsid w:val="00DE39A0"/>
    <w:rsid w:val="00EB47F5"/>
    <w:rsid w:val="00EE0FBF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Рогов</dc:creator>
  <cp:lastModifiedBy>Oleg</cp:lastModifiedBy>
  <cp:revision>4</cp:revision>
  <cp:lastPrinted>2010-04-28T15:36:00Z</cp:lastPrinted>
  <dcterms:created xsi:type="dcterms:W3CDTF">2012-05-10T17:58:00Z</dcterms:created>
  <dcterms:modified xsi:type="dcterms:W3CDTF">2012-05-20T16:56:00Z</dcterms:modified>
</cp:coreProperties>
</file>